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bidi w:val="0"/>
        <w:ind w:left="0" w:right="0" w:firstLine="0"/>
        <w:jc w:val="left"/>
        <w:rPr>
          <w:sz w:val="38"/>
          <w:szCs w:val="38"/>
          <w:u w:color="000000"/>
          <w:rtl w:val="0"/>
          <w:lang w:val="de-DE"/>
          <w14:textOutline w14:w="12700" w14:cap="flat">
            <w14:noFill/>
            <w14:miter w14:lim="400000"/>
          </w14:textOutline>
        </w:rPr>
      </w:pPr>
      <w:r>
        <w:rPr>
          <w:sz w:val="38"/>
          <w:szCs w:val="38"/>
          <w:u w:color="000000"/>
          <w:rtl w:val="0"/>
          <w:lang w:val="de-DE"/>
          <w14:textOutline w14:w="12700" w14:cap="flat">
            <w14:noFill/>
            <w14:miter w14:lim="400000"/>
          </w14:textOutline>
        </w:rPr>
        <w:t>Sag-etwas-Nettes-Tag: Welche Herzensangelegenheiten Singles heute kl</w:t>
      </w:r>
      <w:r>
        <w:rPr>
          <w:sz w:val="38"/>
          <w:szCs w:val="38"/>
          <w:u w:color="000000"/>
          <w:rtl w:val="0"/>
          <w:lang w:val="de-DE"/>
          <w14:textOutline w14:w="12700" w14:cap="flat">
            <w14:noFill/>
            <w14:miter w14:lim="400000"/>
          </w14:textOutline>
        </w:rPr>
        <w:t>ä</w:t>
      </w:r>
      <w:r>
        <w:rPr>
          <w:sz w:val="38"/>
          <w:szCs w:val="38"/>
          <w:u w:color="000000"/>
          <w:rtl w:val="0"/>
          <w:lang w:val="de-DE"/>
          <w14:textOutline w14:w="12700" w14:cap="flat">
            <w14:noFill/>
            <w14:miter w14:lim="400000"/>
          </w14:textOutline>
        </w:rPr>
        <w:t>ren k</w:t>
      </w:r>
      <w:r>
        <w:rPr>
          <w:sz w:val="38"/>
          <w:szCs w:val="38"/>
          <w:u w:color="000000"/>
          <w:rtl w:val="0"/>
          <w:lang w:val="de-DE"/>
          <w14:textOutline w14:w="12700" w14:cap="flat">
            <w14:noFill/>
            <w14:miter w14:lim="400000"/>
          </w14:textOutline>
        </w:rPr>
        <w:t>ö</w:t>
      </w:r>
      <w:r>
        <w:rPr>
          <w:sz w:val="38"/>
          <w:szCs w:val="38"/>
          <w:u w:color="000000"/>
          <w:rtl w:val="0"/>
          <w:lang w:val="de-DE"/>
          <w14:textOutline w14:w="12700" w14:cap="flat">
            <w14:noFill/>
            <w14:miter w14:lim="400000"/>
          </w14:textOutline>
        </w:rPr>
        <w:t>nnen</w:t>
      </w:r>
    </w:p>
    <w:p>
      <w:pPr>
        <w:pStyle w:val="Text"/>
        <w:suppressAutoHyphens w:val="1"/>
      </w:pPr>
    </w:p>
    <w:p>
      <w:pPr>
        <w:pStyle w:val="Text"/>
        <w:suppressAutoHyphens w:val="1"/>
      </w:pPr>
      <w:r>
        <w:rPr>
          <w:rtl w:val="0"/>
          <w:lang w:val="de-DE"/>
        </w:rPr>
        <w:t xml:space="preserve">Am 1.06. ist der </w:t>
      </w:r>
      <w:r>
        <w:rPr>
          <w:rtl w:val="0"/>
          <w:lang w:val="de-DE"/>
        </w:rPr>
        <w:t>Sag-etwas-Nettes-Tag</w:t>
      </w:r>
      <w:r>
        <w:rPr>
          <w:rtl w:val="0"/>
          <w:lang w:val="de-DE"/>
        </w:rPr>
        <w:t>, einer von vielen aus den USA stammenden Aktionstagen, der mittlerweile auch in Europa und anderen Teilen der Welt Bekanntheit erlangt hat. Wie der Name schon verr</w:t>
      </w:r>
      <w:r>
        <w:rPr>
          <w:rtl w:val="0"/>
          <w:lang w:val="de-DE"/>
        </w:rPr>
        <w:t>ä</w:t>
      </w:r>
      <w:r>
        <w:rPr>
          <w:rtl w:val="0"/>
          <w:lang w:val="de-DE"/>
        </w:rPr>
        <w:t xml:space="preserve">t, geht es am </w:t>
      </w:r>
      <w:r>
        <w:rPr>
          <w:rtl w:val="0"/>
          <w:lang w:val="de-DE"/>
        </w:rPr>
        <w:t>Sag-etwas-Nettes-Tag</w:t>
      </w:r>
      <w:r>
        <w:rPr>
          <w:rtl w:val="0"/>
          <w:lang w:val="de-DE"/>
        </w:rPr>
        <w:t xml:space="preserve"> darum, seine Mitmenschen mit freundlichen Worten zu bedenken. Ein Thema, mit dem gerade Singles sich h</w:t>
      </w:r>
      <w:r>
        <w:rPr>
          <w:rtl w:val="0"/>
          <w:lang w:val="de-DE"/>
        </w:rPr>
        <w:t>ä</w:t>
      </w:r>
      <w:r>
        <w:rPr>
          <w:rtl w:val="0"/>
          <w:lang w:val="de-DE"/>
        </w:rPr>
        <w:t>ufig ganz gut auskennen, zumindest wenn sie auf Partnersuche sind oder einfach gerne flirten.</w:t>
      </w:r>
    </w:p>
    <w:p>
      <w:pPr>
        <w:pStyle w:val="Text"/>
        <w:suppressAutoHyphens w:val="1"/>
      </w:pPr>
    </w:p>
    <w:p>
      <w:pPr>
        <w:pStyle w:val="Text"/>
        <w:suppressAutoHyphens w:val="1"/>
      </w:pPr>
      <w:r>
        <w:rPr>
          <w:rtl w:val="0"/>
          <w:lang w:val="de-DE"/>
        </w:rPr>
        <w:t>Sie w</w:t>
      </w:r>
      <w:r>
        <w:rPr>
          <w:rtl w:val="0"/>
          <w:lang w:val="de-DE"/>
        </w:rPr>
        <w:t>ü</w:t>
      </w:r>
      <w:r>
        <w:rPr>
          <w:rtl w:val="0"/>
          <w:lang w:val="de-DE"/>
        </w:rPr>
        <w:t xml:space="preserve">rden sich gerne etwas </w:t>
      </w:r>
      <w:r>
        <w:rPr>
          <w:rtl w:val="0"/>
          <w:lang w:val="de-DE"/>
        </w:rPr>
        <w:t>ö</w:t>
      </w:r>
      <w:r>
        <w:rPr>
          <w:rtl w:val="0"/>
          <w:lang w:val="de-DE"/>
        </w:rPr>
        <w:t xml:space="preserve">fter im Komplimentemachen </w:t>
      </w:r>
      <w:r>
        <w:rPr>
          <w:rtl w:val="0"/>
          <w:lang w:val="de-DE"/>
        </w:rPr>
        <w:t>ü</w:t>
      </w:r>
      <w:r>
        <w:rPr>
          <w:rtl w:val="0"/>
          <w:lang w:val="de-DE"/>
        </w:rPr>
        <w:t xml:space="preserve">ben, aber es fehlt Ihnen an passenden Gelegenheiten? Beim Flirten mit interessanten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w:t>
      </w:r>
      <w:r>
        <w:rPr>
          <w:b w:val="1"/>
          <w:bCs w:val="1"/>
          <w:outline w:val="0"/>
          <w:color w:val="ff9300"/>
          <w:rtl w:val="0"/>
          <w:lang w:val="de-DE"/>
          <w14:textFill>
            <w14:solidFill>
              <w14:srgbClr w14:val="FF9300"/>
            </w14:solidFill>
          </w14:textFill>
        </w:rPr>
        <w:t xml:space="preserve"> </w:t>
      </w:r>
      <w:r>
        <w:rPr>
          <w:rtl w:val="0"/>
          <w:lang w:val="de-DE"/>
        </w:rPr>
        <w:t>ergeben sich diese wie von selbst. Registrieren Sie sich hierf</w:t>
      </w:r>
      <w:r>
        <w:rPr>
          <w:rtl w:val="0"/>
          <w:lang w:val="de-DE"/>
        </w:rPr>
        <w:t>ü</w:t>
      </w:r>
      <w:r>
        <w:rPr>
          <w:rtl w:val="0"/>
          <w:lang w:val="de-DE"/>
        </w:rPr>
        <w:t xml:space="preserve">r einfach kostenlos bei </w:t>
      </w:r>
      <w:r>
        <w:rPr>
          <w:b w:val="1"/>
          <w:bCs w:val="1"/>
          <w:outline w:val="0"/>
          <w:color w:val="ff9300"/>
          <w:rtl w:val="0"/>
          <w:lang w:val="de-DE"/>
          <w14:textFill>
            <w14:solidFill>
              <w14:srgbClr w14:val="FF9300"/>
            </w14:solidFill>
          </w14:textFill>
        </w:rPr>
        <w:t>LINK</w:t>
      </w:r>
      <w:r>
        <w:rPr>
          <w:rtl w:val="0"/>
          <w:lang w:val="de-DE"/>
        </w:rPr>
        <w:t>.</w:t>
      </w:r>
    </w:p>
    <w:p>
      <w:pPr>
        <w:pStyle w:val="Text"/>
        <w:suppressAutoHyphens w:val="1"/>
      </w:pPr>
    </w:p>
    <w:p>
      <w:pPr>
        <w:pStyle w:val="Text"/>
        <w:suppressAutoHyphens w:val="1"/>
      </w:pPr>
      <w:r>
        <w:rPr>
          <w:rtl w:val="0"/>
          <w:lang w:val="de-DE"/>
        </w:rPr>
        <w:t xml:space="preserve">Anders als am Tag der Komplimente dreht sich am </w:t>
      </w:r>
      <w:r>
        <w:rPr>
          <w:rtl w:val="0"/>
          <w:lang w:val="de-DE"/>
        </w:rPr>
        <w:t>Sag-etwas-Nettes-Tag</w:t>
      </w:r>
      <w:r>
        <w:rPr>
          <w:rtl w:val="0"/>
          <w:lang w:val="de-DE"/>
        </w:rPr>
        <w:t xml:space="preserve"> aber nicht alles nur um Schmeicheleien. Auch aufrichtige Dankesworte oder l</w:t>
      </w:r>
      <w:r>
        <w:rPr>
          <w:rtl w:val="0"/>
          <w:lang w:val="de-DE"/>
        </w:rPr>
        <w:t>ä</w:t>
      </w:r>
      <w:r>
        <w:rPr>
          <w:rtl w:val="0"/>
          <w:lang w:val="de-DE"/>
        </w:rPr>
        <w:t xml:space="preserve">ngst </w:t>
      </w:r>
      <w:r>
        <w:rPr>
          <w:rtl w:val="0"/>
          <w:lang w:val="de-DE"/>
        </w:rPr>
        <w:t>ü</w:t>
      </w:r>
      <w:r>
        <w:rPr>
          <w:rtl w:val="0"/>
          <w:lang w:val="de-DE"/>
        </w:rPr>
        <w:t>berf</w:t>
      </w:r>
      <w:r>
        <w:rPr>
          <w:rtl w:val="0"/>
          <w:lang w:val="de-DE"/>
        </w:rPr>
        <w:t>ä</w:t>
      </w:r>
      <w:r>
        <w:rPr>
          <w:rtl w:val="0"/>
          <w:lang w:val="de-DE"/>
        </w:rPr>
        <w:t>llige Entschuldigungen d</w:t>
      </w:r>
      <w:r>
        <w:rPr>
          <w:rtl w:val="0"/>
          <w:lang w:val="de-DE"/>
        </w:rPr>
        <w:t>ü</w:t>
      </w:r>
      <w:r>
        <w:rPr>
          <w:rtl w:val="0"/>
          <w:lang w:val="de-DE"/>
        </w:rPr>
        <w:t xml:space="preserve">rfen gerne ausgesprochen werden. </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Denken Sie an die Menschen, die immer f</w:t>
      </w:r>
      <w:r>
        <w:rPr>
          <w:b w:val="1"/>
          <w:bCs w:val="1"/>
          <w:sz w:val="28"/>
          <w:szCs w:val="28"/>
          <w:rtl w:val="0"/>
          <w:lang w:val="de-DE"/>
        </w:rPr>
        <w:t>ü</w:t>
      </w:r>
      <w:r>
        <w:rPr>
          <w:b w:val="1"/>
          <w:bCs w:val="1"/>
          <w:sz w:val="28"/>
          <w:szCs w:val="28"/>
          <w:rtl w:val="0"/>
          <w:lang w:val="de-DE"/>
        </w:rPr>
        <w:t>r Sie da sind</w:t>
      </w:r>
    </w:p>
    <w:p>
      <w:pPr>
        <w:pStyle w:val="Text"/>
        <w:suppressAutoHyphens w:val="1"/>
      </w:pPr>
    </w:p>
    <w:p>
      <w:pPr>
        <w:pStyle w:val="Text"/>
        <w:suppressAutoHyphens w:val="1"/>
      </w:pPr>
      <w:r>
        <w:rPr>
          <w:rtl w:val="0"/>
          <w:lang w:val="de-DE"/>
        </w:rPr>
        <w:t>Liebeskummer, Sehnsucht, unerf</w:t>
      </w:r>
      <w:r>
        <w:rPr>
          <w:rtl w:val="0"/>
          <w:lang w:val="de-DE"/>
        </w:rPr>
        <w:t>ü</w:t>
      </w:r>
      <w:r>
        <w:rPr>
          <w:rtl w:val="0"/>
          <w:lang w:val="de-DE"/>
        </w:rPr>
        <w:t>llte Bed</w:t>
      </w:r>
      <w:r>
        <w:rPr>
          <w:rtl w:val="0"/>
          <w:lang w:val="de-DE"/>
        </w:rPr>
        <w:t>ü</w:t>
      </w:r>
      <w:r>
        <w:rPr>
          <w:rtl w:val="0"/>
          <w:lang w:val="de-DE"/>
        </w:rPr>
        <w:t xml:space="preserve">rfnisse </w:t>
      </w:r>
      <w:r>
        <w:rPr>
          <w:rtl w:val="0"/>
          <w:lang w:val="de-DE"/>
        </w:rPr>
        <w:t xml:space="preserve">– </w:t>
      </w:r>
      <w:r>
        <w:rPr>
          <w:rtl w:val="0"/>
          <w:lang w:val="de-DE"/>
        </w:rPr>
        <w:t>wenn es um die ganz gro</w:t>
      </w:r>
      <w:r>
        <w:rPr>
          <w:rtl w:val="0"/>
          <w:lang w:val="de-DE"/>
        </w:rPr>
        <w:t>ß</w:t>
      </w:r>
      <w:r>
        <w:rPr>
          <w:rtl w:val="0"/>
          <w:lang w:val="de-DE"/>
        </w:rPr>
        <w:t>en Gef</w:t>
      </w:r>
      <w:r>
        <w:rPr>
          <w:rtl w:val="0"/>
          <w:lang w:val="de-DE"/>
        </w:rPr>
        <w:t>ü</w:t>
      </w:r>
      <w:r>
        <w:rPr>
          <w:rtl w:val="0"/>
          <w:lang w:val="de-DE"/>
        </w:rPr>
        <w:t>hle geht oder darum, mit ihnen zurechtzukommen, brauchen wir manchmal eine Person, die uns ein offenes Ohr schenkt. M</w:t>
      </w:r>
      <w:r>
        <w:rPr>
          <w:rtl w:val="0"/>
          <w:lang w:val="de-DE"/>
        </w:rPr>
        <w:t>ö</w:t>
      </w:r>
      <w:r>
        <w:rPr>
          <w:rtl w:val="0"/>
          <w:lang w:val="de-DE"/>
        </w:rPr>
        <w:t xml:space="preserve">glicherweise haben Sie eine sehr gute Freundin, die Ihnen schon oft Trost gespendet hat, wenn es in Liebesdingen mal nicht so gut gelaufen ist. Oder Sie haben diesen einen ganz speziellen Freund, dem es immer gelingt, Sie im richtigen Augenblick auf andere Gedanken zu bringen. </w:t>
      </w:r>
      <w:r>
        <w:rPr>
          <w:rtl w:val="0"/>
          <w:lang w:val="de-DE"/>
        </w:rPr>
        <w:t>Ü</w:t>
      </w:r>
      <w:r>
        <w:rPr>
          <w:rtl w:val="0"/>
          <w:lang w:val="de-DE"/>
        </w:rPr>
        <w:t>berlegen Sie, auf welche Menschen Sie immer z</w:t>
      </w:r>
      <w:r>
        <w:rPr>
          <w:rtl w:val="0"/>
          <w:lang w:val="de-DE"/>
        </w:rPr>
        <w:t>ä</w:t>
      </w:r>
      <w:r>
        <w:rPr>
          <w:rtl w:val="0"/>
          <w:lang w:val="de-DE"/>
        </w:rPr>
        <w:t>hlen k</w:t>
      </w:r>
      <w:r>
        <w:rPr>
          <w:rtl w:val="0"/>
          <w:lang w:val="de-DE"/>
        </w:rPr>
        <w:t>ö</w:t>
      </w:r>
      <w:r>
        <w:rPr>
          <w:rtl w:val="0"/>
          <w:lang w:val="de-DE"/>
        </w:rPr>
        <w:t>nnen, wenn Sie mit Ihrem Singledasein hadern oder einen Rat zur Partnersuche und in Beziehungsfragen brauchen, und sagen Sie einfach mal Danke f</w:t>
      </w:r>
      <w:r>
        <w:rPr>
          <w:rtl w:val="0"/>
          <w:lang w:val="de-DE"/>
        </w:rPr>
        <w:t>ü</w:t>
      </w:r>
      <w:r>
        <w:rPr>
          <w:rtl w:val="0"/>
          <w:lang w:val="de-DE"/>
        </w:rPr>
        <w:t>r all die ermunternden Gesten und Worte.</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 xml:space="preserve">Eine Entschuldigung kann befreiend wirken </w:t>
      </w:r>
    </w:p>
    <w:p>
      <w:pPr>
        <w:pStyle w:val="Text"/>
        <w:suppressAutoHyphens w:val="1"/>
      </w:pPr>
    </w:p>
    <w:p>
      <w:pPr>
        <w:pStyle w:val="Text"/>
        <w:suppressAutoHyphens w:val="1"/>
      </w:pPr>
      <w:r>
        <w:rPr>
          <w:rtl w:val="0"/>
          <w:lang w:val="de-DE"/>
        </w:rPr>
        <w:t>In Liebesangelegenheiten verhalten wir uns nicht immer fair. Oft haben wir bestimmte Erwartungen an unser Gegen</w:t>
      </w:r>
      <w:r>
        <w:rPr>
          <w:rtl w:val="0"/>
          <w:lang w:val="de-DE"/>
        </w:rPr>
        <w:t>ü</w:t>
      </w:r>
      <w:r>
        <w:rPr>
          <w:rtl w:val="0"/>
          <w:lang w:val="de-DE"/>
        </w:rPr>
        <w:t>ber und m</w:t>
      </w:r>
      <w:r>
        <w:rPr>
          <w:rtl w:val="0"/>
          <w:lang w:val="de-DE"/>
        </w:rPr>
        <w:t>ö</w:t>
      </w:r>
      <w:r>
        <w:rPr>
          <w:rtl w:val="0"/>
          <w:lang w:val="de-DE"/>
        </w:rPr>
        <w:t>chten, dass diese erf</w:t>
      </w:r>
      <w:r>
        <w:rPr>
          <w:rtl w:val="0"/>
          <w:lang w:val="de-DE"/>
        </w:rPr>
        <w:t>ü</w:t>
      </w:r>
      <w:r>
        <w:rPr>
          <w:rtl w:val="0"/>
          <w:lang w:val="de-DE"/>
        </w:rPr>
        <w:t>llt werden. Oder wir setzen klare Grenzen und wollen, dass diese gewahrt werden. Werden wir dann entt</w:t>
      </w:r>
      <w:r>
        <w:rPr>
          <w:rtl w:val="0"/>
          <w:lang w:val="de-DE"/>
        </w:rPr>
        <w:t>ä</w:t>
      </w:r>
      <w:r>
        <w:rPr>
          <w:rtl w:val="0"/>
          <w:lang w:val="de-DE"/>
        </w:rPr>
        <w:t xml:space="preserve">uscht, reagieren wir manchmal </w:t>
      </w:r>
      <w:r>
        <w:rPr>
          <w:rtl w:val="0"/>
          <w:lang w:val="de-DE"/>
        </w:rPr>
        <w:t>ü</w:t>
      </w:r>
      <w:r>
        <w:rPr>
          <w:rtl w:val="0"/>
          <w:lang w:val="de-DE"/>
        </w:rPr>
        <w:t>berm</w:t>
      </w:r>
      <w:r>
        <w:rPr>
          <w:rtl w:val="0"/>
          <w:lang w:val="de-DE"/>
        </w:rPr>
        <w:t>ü</w:t>
      </w:r>
      <w:r>
        <w:rPr>
          <w:rtl w:val="0"/>
          <w:lang w:val="de-DE"/>
        </w:rPr>
        <w:t>tig, damit unsere Verletzung f</w:t>
      </w:r>
      <w:r>
        <w:rPr>
          <w:rtl w:val="0"/>
          <w:lang w:val="de-DE"/>
        </w:rPr>
        <w:t>ü</w:t>
      </w:r>
      <w:r>
        <w:rPr>
          <w:rtl w:val="0"/>
          <w:lang w:val="de-DE"/>
        </w:rPr>
        <w:t xml:space="preserve">r die andere Person sichtbar wird. Doch wenn wir mit Menschen im Streit auseinandergehen oder in dem Bewusstsein, ihnen Unrecht getan zu haben, kann das belastend sein und uns sogar daran hindern, neue gesunde Beziehungen aufzubauen. Der </w:t>
      </w:r>
      <w:r>
        <w:rPr>
          <w:rtl w:val="0"/>
          <w:lang w:val="de-DE"/>
        </w:rPr>
        <w:t>Sag-etwas-Nettes-Tag</w:t>
      </w:r>
      <w:r>
        <w:rPr>
          <w:rtl w:val="0"/>
          <w:lang w:val="de-DE"/>
        </w:rPr>
        <w:t xml:space="preserve"> ist ein guter Anlass f</w:t>
      </w:r>
      <w:r>
        <w:rPr>
          <w:rtl w:val="0"/>
          <w:lang w:val="de-DE"/>
        </w:rPr>
        <w:t>ü</w:t>
      </w:r>
      <w:r>
        <w:rPr>
          <w:rtl w:val="0"/>
          <w:lang w:val="de-DE"/>
        </w:rPr>
        <w:t>r eine Entschuldigung, die Sie schon immer mal loswerden wollten, vielleicht an:</w:t>
      </w:r>
    </w:p>
    <w:p>
      <w:pPr>
        <w:pStyle w:val="Text"/>
        <w:suppressAutoHyphens w:val="1"/>
      </w:pPr>
    </w:p>
    <w:p>
      <w:pPr>
        <w:pStyle w:val="Text"/>
        <w:numPr>
          <w:ilvl w:val="0"/>
          <w:numId w:val="2"/>
        </w:numPr>
        <w:suppressAutoHyphens w:val="1"/>
        <w:rPr>
          <w:lang w:val="de-DE"/>
        </w:rPr>
      </w:pPr>
      <w:r>
        <w:rPr>
          <w:rtl w:val="0"/>
          <w:lang w:val="de-DE"/>
        </w:rPr>
        <w:t>Ex-Partner oder -Partnerinnen, die Sie ohne Aussprache verlassen oder auf eine andere Art verletzt haben</w:t>
      </w:r>
    </w:p>
    <w:p>
      <w:pPr>
        <w:pStyle w:val="Text"/>
        <w:suppressAutoHyphens w:val="1"/>
      </w:pPr>
    </w:p>
    <w:p>
      <w:pPr>
        <w:pStyle w:val="Text"/>
        <w:numPr>
          <w:ilvl w:val="0"/>
          <w:numId w:val="2"/>
        </w:numPr>
        <w:suppressAutoHyphens w:val="1"/>
        <w:rPr>
          <w:lang w:val="de-DE"/>
        </w:rPr>
      </w:pPr>
      <w:r>
        <w:rPr>
          <w:rtl w:val="0"/>
          <w:lang w:val="de-DE"/>
        </w:rPr>
        <w:t>Personen, die sich um Sie bem</w:t>
      </w:r>
      <w:r>
        <w:rPr>
          <w:rtl w:val="0"/>
          <w:lang w:val="de-DE"/>
        </w:rPr>
        <w:t>ü</w:t>
      </w:r>
      <w:r>
        <w:rPr>
          <w:rtl w:val="0"/>
          <w:lang w:val="de-DE"/>
        </w:rPr>
        <w:t>ht haben und denen Sie auf unsch</w:t>
      </w:r>
      <w:r>
        <w:rPr>
          <w:rtl w:val="0"/>
          <w:lang w:val="de-DE"/>
        </w:rPr>
        <w:t>ö</w:t>
      </w:r>
      <w:r>
        <w:rPr>
          <w:rtl w:val="0"/>
          <w:lang w:val="de-DE"/>
        </w:rPr>
        <w:t>ne Weise die kalte Schulter gezeigt haben</w:t>
      </w:r>
    </w:p>
    <w:p>
      <w:pPr>
        <w:pStyle w:val="Text"/>
        <w:suppressAutoHyphens w:val="1"/>
      </w:pPr>
    </w:p>
    <w:p>
      <w:pPr>
        <w:pStyle w:val="Text"/>
        <w:numPr>
          <w:ilvl w:val="0"/>
          <w:numId w:val="2"/>
        </w:numPr>
        <w:suppressAutoHyphens w:val="1"/>
        <w:rPr>
          <w:lang w:val="de-DE"/>
        </w:rPr>
      </w:pPr>
      <w:r>
        <w:rPr>
          <w:rtl w:val="0"/>
          <w:lang w:val="de-DE"/>
        </w:rPr>
        <w:t>Menschen, die mit besten Absichten versucht haben, Sie zu verkuppeln und die Sie Ihre Ver</w:t>
      </w:r>
      <w:r>
        <w:rPr>
          <w:rtl w:val="0"/>
          <w:lang w:val="de-DE"/>
        </w:rPr>
        <w:t>ä</w:t>
      </w:r>
      <w:r>
        <w:rPr>
          <w:rtl w:val="0"/>
          <w:lang w:val="de-DE"/>
        </w:rPr>
        <w:t>rgerung dar</w:t>
      </w:r>
      <w:r>
        <w:rPr>
          <w:rtl w:val="0"/>
          <w:lang w:val="de-DE"/>
        </w:rPr>
        <w:t>ü</w:t>
      </w:r>
      <w:r>
        <w:rPr>
          <w:rtl w:val="0"/>
          <w:lang w:val="de-DE"/>
        </w:rPr>
        <w:t>ber etwas zu deutlich haben sp</w:t>
      </w:r>
      <w:r>
        <w:rPr>
          <w:rtl w:val="0"/>
          <w:lang w:val="de-DE"/>
        </w:rPr>
        <w:t>ü</w:t>
      </w:r>
      <w:r>
        <w:rPr>
          <w:rtl w:val="0"/>
          <w:lang w:val="de-DE"/>
        </w:rPr>
        <w:t>ren lassen</w:t>
      </w:r>
    </w:p>
    <w:p>
      <w:pPr>
        <w:pStyle w:val="Text"/>
        <w:suppressAutoHyphens w:val="1"/>
      </w:pPr>
    </w:p>
    <w:p>
      <w:pPr>
        <w:pStyle w:val="Text"/>
        <w:numPr>
          <w:ilvl w:val="0"/>
          <w:numId w:val="2"/>
        </w:numPr>
        <w:suppressAutoHyphens w:val="1"/>
        <w:rPr>
          <w:lang w:val="de-DE"/>
        </w:rPr>
      </w:pPr>
      <w:r>
        <w:rPr>
          <w:rtl w:val="0"/>
          <w:lang w:val="de-DE"/>
        </w:rPr>
        <w:t>M</w:t>
      </w:r>
      <w:r>
        <w:rPr>
          <w:rtl w:val="0"/>
          <w:lang w:val="de-DE"/>
        </w:rPr>
        <w:t>ä</w:t>
      </w:r>
      <w:r>
        <w:rPr>
          <w:rtl w:val="0"/>
          <w:lang w:val="de-DE"/>
        </w:rPr>
        <w:t>nner oder Frauen, die Sie unangemessen behandelt haben, weil diese Ihre Gef</w:t>
      </w:r>
      <w:r>
        <w:rPr>
          <w:rtl w:val="0"/>
          <w:lang w:val="de-DE"/>
        </w:rPr>
        <w:t>ü</w:t>
      </w:r>
      <w:r>
        <w:rPr>
          <w:rtl w:val="0"/>
          <w:lang w:val="de-DE"/>
        </w:rPr>
        <w:t>hle nicht erwidert haben</w:t>
      </w:r>
    </w:p>
    <w:p>
      <w:pPr>
        <w:pStyle w:val="Text"/>
        <w:suppressAutoHyphens w:val="1"/>
      </w:pPr>
    </w:p>
    <w:p>
      <w:pPr>
        <w:pStyle w:val="Text"/>
        <w:numPr>
          <w:ilvl w:val="0"/>
          <w:numId w:val="2"/>
        </w:numPr>
        <w:suppressAutoHyphens w:val="1"/>
        <w:rPr>
          <w:lang w:val="de-DE"/>
        </w:rPr>
      </w:pPr>
      <w:r>
        <w:rPr>
          <w:rtl w:val="0"/>
          <w:lang w:val="de-DE"/>
        </w:rPr>
        <w:t>Dating-Partner oder -Partnerinnen, die Sie ohne Absage haben sitzen lassen oder bei denen Sie sich trotz Versprechen nicht wieder gemeldet haben</w:t>
      </w:r>
    </w:p>
    <w:p>
      <w:pPr>
        <w:pStyle w:val="Text"/>
        <w:suppressAutoHyphens w:val="1"/>
      </w:pPr>
    </w:p>
    <w:p>
      <w:pPr>
        <w:pStyle w:val="Text"/>
        <w:suppressAutoHyphens w:val="1"/>
      </w:pPr>
    </w:p>
    <w:p>
      <w:pPr>
        <w:pStyle w:val="Text"/>
        <w:suppressAutoHyphens w:val="1"/>
      </w:pPr>
      <w:r>
        <w:rPr>
          <w:rtl w:val="0"/>
          <w:lang w:val="de-DE"/>
        </w:rPr>
        <w:t>Auch ungekl</w:t>
      </w:r>
      <w:r>
        <w:rPr>
          <w:rtl w:val="0"/>
          <w:lang w:val="de-DE"/>
        </w:rPr>
        <w:t>ä</w:t>
      </w:r>
      <w:r>
        <w:rPr>
          <w:rtl w:val="0"/>
          <w:lang w:val="de-DE"/>
        </w:rPr>
        <w:t>rte Verh</w:t>
      </w:r>
      <w:r>
        <w:rPr>
          <w:rtl w:val="0"/>
          <w:lang w:val="de-DE"/>
        </w:rPr>
        <w:t>ä</w:t>
      </w:r>
      <w:r>
        <w:rPr>
          <w:rtl w:val="0"/>
          <w:lang w:val="de-DE"/>
        </w:rPr>
        <w:t>ltnisse, wie sie beispielsweise vorkommen, wenn Sie parallel mehrere Personen daten oder wenn Sie jemanden hinhalten, weil Sie sich nicht f</w:t>
      </w:r>
      <w:r>
        <w:rPr>
          <w:rtl w:val="0"/>
          <w:lang w:val="de-DE"/>
        </w:rPr>
        <w:t>ü</w:t>
      </w:r>
      <w:r>
        <w:rPr>
          <w:rtl w:val="0"/>
          <w:lang w:val="de-DE"/>
        </w:rPr>
        <w:t>r und nicht gegen eine Beziehung entscheiden k</w:t>
      </w:r>
      <w:r>
        <w:rPr>
          <w:rtl w:val="0"/>
          <w:lang w:val="de-DE"/>
        </w:rPr>
        <w:t>ö</w:t>
      </w:r>
      <w:r>
        <w:rPr>
          <w:rtl w:val="0"/>
          <w:lang w:val="de-DE"/>
        </w:rPr>
        <w:t>nnen, k</w:t>
      </w:r>
      <w:r>
        <w:rPr>
          <w:rtl w:val="0"/>
          <w:lang w:val="de-DE"/>
        </w:rPr>
        <w:t>ö</w:t>
      </w:r>
      <w:r>
        <w:rPr>
          <w:rtl w:val="0"/>
          <w:lang w:val="de-DE"/>
        </w:rPr>
        <w:t>nnen Ihnen den Weg zu echtem Liebesgl</w:t>
      </w:r>
      <w:r>
        <w:rPr>
          <w:rtl w:val="0"/>
          <w:lang w:val="de-DE"/>
        </w:rPr>
        <w:t>ü</w:t>
      </w:r>
      <w:r>
        <w:rPr>
          <w:rtl w:val="0"/>
          <w:lang w:val="de-DE"/>
        </w:rPr>
        <w:t>ck versperren. Mit ehrlichen, aber netten Worten lassen sich solche verzwickten Situationen aufl</w:t>
      </w:r>
      <w:r>
        <w:rPr>
          <w:rtl w:val="0"/>
          <w:lang w:val="de-DE"/>
        </w:rPr>
        <w:t>ö</w:t>
      </w:r>
      <w:r>
        <w:rPr>
          <w:rtl w:val="0"/>
          <w:lang w:val="de-DE"/>
        </w:rPr>
        <w:t>sen. So schaffen Sie in Ihrem Herzen wieder Raum f</w:t>
      </w:r>
      <w:r>
        <w:rPr>
          <w:rtl w:val="0"/>
          <w:lang w:val="de-DE"/>
        </w:rPr>
        <w:t>ü</w:t>
      </w:r>
      <w:r>
        <w:rPr>
          <w:rtl w:val="0"/>
          <w:lang w:val="de-DE"/>
        </w:rPr>
        <w:t>r neue Bekanntschaften und vielleicht auch f</w:t>
      </w:r>
      <w:r>
        <w:rPr>
          <w:rtl w:val="0"/>
          <w:lang w:val="de-DE"/>
        </w:rPr>
        <w:t>ü</w:t>
      </w:r>
      <w:r>
        <w:rPr>
          <w:rtl w:val="0"/>
          <w:lang w:val="de-DE"/>
        </w:rPr>
        <w:t xml:space="preserve">r eine ganz besondere Person aus </w:t>
      </w:r>
      <w:r>
        <w:rPr>
          <w:b w:val="1"/>
          <w:bCs w:val="1"/>
          <w:outline w:val="0"/>
          <w:color w:val="ff9300"/>
          <w:rtl w:val="0"/>
          <w:lang w:val="de-DE"/>
          <w14:textFill>
            <w14:solidFill>
              <w14:srgbClr w14:val="FF9300"/>
            </w14:solidFill>
          </w14:textFill>
        </w:rPr>
        <w:t>REGIONALER BEZUG</w:t>
      </w:r>
      <w:r>
        <w:rPr>
          <w:rtl w:val="0"/>
          <w:lang w:val="de-DE"/>
        </w:rPr>
        <w:t xml:space="preserve">, die Sie bei </w:t>
      </w:r>
      <w:r>
        <w:rPr>
          <w:b w:val="1"/>
          <w:bCs w:val="1"/>
          <w:outline w:val="0"/>
          <w:color w:val="ff9300"/>
          <w:rtl w:val="0"/>
          <w:lang w:val="de-DE"/>
          <w14:textFill>
            <w14:solidFill>
              <w14:srgbClr w14:val="FF9300"/>
            </w14:solidFill>
          </w14:textFill>
        </w:rPr>
        <w:t xml:space="preserve">LINK </w:t>
      </w:r>
      <w:r>
        <w:rPr>
          <w:rtl w:val="0"/>
          <w:lang w:val="de-DE"/>
        </w:rPr>
        <w:t>kennenlernen. Probieren Sie es einfach mal aus.</w:t>
      </w:r>
    </w:p>
    <w:p>
      <w:pPr>
        <w:pStyle w:val="Text"/>
        <w:suppressAutoHyphens w:val="1"/>
      </w:pP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